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C70" w:rsidRPr="00B97096" w:rsidRDefault="005D3C70" w:rsidP="00B97096">
      <w:pPr>
        <w:spacing w:afterLines="50" w:after="180" w:line="580" w:lineRule="exact"/>
        <w:jc w:val="center"/>
        <w:rPr>
          <w:rFonts w:ascii="Times New Roman" w:eastAsia="標楷體" w:hAnsi="Times New Roman" w:cs="Times New Roman"/>
          <w:sz w:val="40"/>
          <w:szCs w:val="40"/>
        </w:rPr>
      </w:pPr>
      <w:r w:rsidRPr="00B97096">
        <w:rPr>
          <w:rFonts w:ascii="Times New Roman" w:eastAsia="標楷體" w:hAnsi="Times New Roman" w:cs="Times New Roman"/>
          <w:color w:val="000000"/>
          <w:sz w:val="40"/>
          <w:szCs w:val="40"/>
        </w:rPr>
        <w:t>「</w:t>
      </w:r>
      <w:r w:rsidR="00BC136D" w:rsidRPr="00B97096">
        <w:rPr>
          <w:rFonts w:ascii="Times New Roman" w:eastAsia="標楷體" w:hAnsi="Times New Roman" w:cs="Times New Roman" w:hint="eastAsia"/>
          <w:color w:val="000000"/>
          <w:sz w:val="40"/>
          <w:szCs w:val="40"/>
        </w:rPr>
        <w:t>受嚴重特殊傳染性肺炎影響企業融資協處計畫</w:t>
      </w:r>
      <w:r w:rsidR="00B97096" w:rsidRPr="00B97096">
        <w:rPr>
          <w:rFonts w:ascii="Times New Roman" w:eastAsia="標楷體" w:hAnsi="Times New Roman" w:cs="Times New Roman" w:hint="eastAsia"/>
          <w:color w:val="000000"/>
          <w:sz w:val="40"/>
          <w:szCs w:val="40"/>
        </w:rPr>
        <w:t xml:space="preserve">」　　</w:t>
      </w:r>
      <w:r w:rsidR="00A92229">
        <w:rPr>
          <w:rFonts w:ascii="Times New Roman" w:eastAsia="標楷體" w:hAnsi="Times New Roman" w:cs="Times New Roman" w:hint="eastAsia"/>
          <w:color w:val="000000"/>
          <w:sz w:val="40"/>
          <w:szCs w:val="40"/>
        </w:rPr>
        <w:t>線上查詢</w:t>
      </w:r>
      <w:r w:rsidR="00A92229">
        <w:rPr>
          <w:rFonts w:ascii="Times New Roman" w:eastAsia="標楷體" w:hAnsi="Times New Roman" w:cs="Times New Roman" w:hint="eastAsia"/>
          <w:color w:val="000000"/>
          <w:sz w:val="40"/>
          <w:szCs w:val="40"/>
        </w:rPr>
        <w:t>/</w:t>
      </w:r>
      <w:r w:rsidR="00A92229">
        <w:rPr>
          <w:rFonts w:ascii="Times New Roman" w:eastAsia="標楷體" w:hAnsi="Times New Roman" w:cs="Times New Roman" w:hint="eastAsia"/>
          <w:color w:val="000000"/>
          <w:sz w:val="40"/>
          <w:szCs w:val="40"/>
        </w:rPr>
        <w:t>下載受影響證明</w:t>
      </w:r>
      <w:r w:rsidR="00526F50">
        <w:rPr>
          <w:rFonts w:ascii="Times New Roman" w:eastAsia="標楷體" w:hAnsi="Times New Roman" w:cs="Times New Roman" w:hint="eastAsia"/>
          <w:color w:val="000000"/>
          <w:sz w:val="40"/>
          <w:szCs w:val="40"/>
        </w:rPr>
        <w:t>步驟說明</w:t>
      </w:r>
    </w:p>
    <w:p w:rsidR="00951D71" w:rsidRDefault="00514019" w:rsidP="00514019">
      <w:pPr>
        <w:pStyle w:val="a3"/>
        <w:numPr>
          <w:ilvl w:val="0"/>
          <w:numId w:val="6"/>
        </w:numPr>
        <w:spacing w:line="580" w:lineRule="exact"/>
        <w:ind w:leftChars="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514019">
        <w:rPr>
          <w:rFonts w:ascii="Times New Roman" w:eastAsia="標楷體" w:hAnsi="Times New Roman" w:cs="Times New Roman" w:hint="eastAsia"/>
          <w:sz w:val="32"/>
          <w:szCs w:val="32"/>
        </w:rPr>
        <w:t>目的</w:t>
      </w:r>
    </w:p>
    <w:p w:rsidR="00514019" w:rsidRPr="00514019" w:rsidRDefault="005F0115" w:rsidP="00514019">
      <w:pPr>
        <w:pStyle w:val="a3"/>
        <w:spacing w:line="580" w:lineRule="exact"/>
        <w:ind w:leftChars="0" w:left="720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因應本土</w:t>
      </w:r>
      <w:proofErr w:type="gramStart"/>
      <w:r>
        <w:rPr>
          <w:rFonts w:ascii="Times New Roman" w:eastAsia="標楷體" w:hAnsi="Times New Roman" w:cs="Times New Roman" w:hint="eastAsia"/>
          <w:sz w:val="32"/>
          <w:szCs w:val="32"/>
        </w:rPr>
        <w:t>疫</w:t>
      </w:r>
      <w:proofErr w:type="gramEnd"/>
      <w:r>
        <w:rPr>
          <w:rFonts w:ascii="Times New Roman" w:eastAsia="標楷體" w:hAnsi="Times New Roman" w:cs="Times New Roman" w:hint="eastAsia"/>
          <w:sz w:val="32"/>
          <w:szCs w:val="32"/>
        </w:rPr>
        <w:t>情嚴峻需降低接觸，</w:t>
      </w:r>
      <w:r w:rsidR="00514019">
        <w:rPr>
          <w:rFonts w:ascii="Times New Roman" w:eastAsia="標楷體" w:hAnsi="Times New Roman" w:cs="Times New Roman" w:hint="eastAsia"/>
          <w:sz w:val="32"/>
          <w:szCs w:val="32"/>
        </w:rPr>
        <w:t>考量企業尚有新增資金</w:t>
      </w:r>
      <w:r w:rsidR="00514019" w:rsidRPr="00514019">
        <w:rPr>
          <w:rFonts w:ascii="Times New Roman" w:eastAsia="標楷體" w:hAnsi="Times New Roman" w:cs="Times New Roman" w:hint="eastAsia"/>
          <w:sz w:val="32"/>
          <w:szCs w:val="32"/>
        </w:rPr>
        <w:t>需求</w:t>
      </w:r>
      <w:r w:rsidR="00514019">
        <w:rPr>
          <w:rFonts w:ascii="Times New Roman" w:eastAsia="標楷體" w:hAnsi="Times New Roman" w:cs="Times New Roman" w:hint="eastAsia"/>
          <w:sz w:val="32"/>
          <w:szCs w:val="32"/>
        </w:rPr>
        <w:t>及取得利息補貼之資格</w:t>
      </w:r>
      <w:r w:rsidR="00514019" w:rsidRPr="00514019">
        <w:rPr>
          <w:rFonts w:ascii="Times New Roman" w:eastAsia="標楷體" w:hAnsi="Times New Roman" w:cs="Times New Roman" w:hint="eastAsia"/>
          <w:sz w:val="32"/>
          <w:szCs w:val="32"/>
        </w:rPr>
        <w:t>，</w:t>
      </w:r>
      <w:r w:rsidR="00514019">
        <w:rPr>
          <w:rFonts w:ascii="Times New Roman" w:eastAsia="標楷體" w:hAnsi="Times New Roman" w:cs="Times New Roman" w:hint="eastAsia"/>
          <w:sz w:val="32"/>
          <w:szCs w:val="32"/>
        </w:rPr>
        <w:t>已藉</w:t>
      </w:r>
      <w:proofErr w:type="gramStart"/>
      <w:r w:rsidR="00514019" w:rsidRPr="00514019">
        <w:rPr>
          <w:rFonts w:ascii="Times New Roman" w:eastAsia="標楷體" w:hAnsi="Times New Roman" w:cs="Times New Roman" w:hint="eastAsia"/>
          <w:sz w:val="32"/>
          <w:szCs w:val="32"/>
        </w:rPr>
        <w:t>由線上數位</w:t>
      </w:r>
      <w:proofErr w:type="gramEnd"/>
      <w:r w:rsidR="00514019" w:rsidRPr="00514019">
        <w:rPr>
          <w:rFonts w:ascii="Times New Roman" w:eastAsia="標楷體" w:hAnsi="Times New Roman" w:cs="Times New Roman" w:hint="eastAsia"/>
          <w:sz w:val="32"/>
          <w:szCs w:val="32"/>
        </w:rPr>
        <w:t>診斷系統</w:t>
      </w:r>
      <w:r w:rsidR="00514019">
        <w:rPr>
          <w:rFonts w:ascii="Times New Roman" w:eastAsia="標楷體" w:hAnsi="Times New Roman" w:cs="Times New Roman" w:hint="eastAsia"/>
          <w:sz w:val="32"/>
          <w:szCs w:val="32"/>
        </w:rPr>
        <w:t>確立企業受影響事實並</w:t>
      </w:r>
      <w:r w:rsidR="00514019" w:rsidRPr="00514019">
        <w:rPr>
          <w:rFonts w:ascii="Times New Roman" w:eastAsia="標楷體" w:hAnsi="Times New Roman" w:cs="Times New Roman" w:hint="eastAsia"/>
          <w:sz w:val="32"/>
          <w:szCs w:val="32"/>
        </w:rPr>
        <w:t>開立受影響證明</w:t>
      </w:r>
      <w:r w:rsidR="00514019">
        <w:rPr>
          <w:rFonts w:ascii="Times New Roman" w:eastAsia="標楷體" w:hAnsi="Times New Roman" w:cs="Times New Roman" w:hint="eastAsia"/>
          <w:sz w:val="32"/>
          <w:szCs w:val="32"/>
        </w:rPr>
        <w:t>，本次新增由「各部會因應</w:t>
      </w:r>
      <w:r w:rsidR="00514019">
        <w:rPr>
          <w:rFonts w:ascii="Times New Roman" w:eastAsia="標楷體" w:hAnsi="Times New Roman" w:cs="Times New Roman" w:hint="eastAsia"/>
          <w:sz w:val="32"/>
          <w:szCs w:val="32"/>
        </w:rPr>
        <w:t>COVID-19</w:t>
      </w:r>
      <w:r w:rsidR="00514019">
        <w:rPr>
          <w:rFonts w:ascii="Times New Roman" w:eastAsia="標楷體" w:hAnsi="Times New Roman" w:cs="Times New Roman" w:hint="eastAsia"/>
          <w:sz w:val="32"/>
          <w:szCs w:val="32"/>
        </w:rPr>
        <w:t>紓困與振興貸款及利息補貼登錄平台」</w:t>
      </w:r>
      <w:proofErr w:type="gramStart"/>
      <w:r w:rsidR="00514019">
        <w:rPr>
          <w:rFonts w:ascii="Times New Roman" w:eastAsia="標楷體" w:hAnsi="Times New Roman" w:cs="Times New Roman" w:hint="eastAsia"/>
          <w:sz w:val="32"/>
          <w:szCs w:val="32"/>
        </w:rPr>
        <w:t>線上提供</w:t>
      </w:r>
      <w:proofErr w:type="gramEnd"/>
      <w:r w:rsidR="00514019">
        <w:rPr>
          <w:rFonts w:ascii="Times New Roman" w:eastAsia="標楷體" w:hAnsi="Times New Roman" w:cs="Times New Roman" w:hint="eastAsia"/>
          <w:sz w:val="32"/>
          <w:szCs w:val="32"/>
        </w:rPr>
        <w:t>受影響證明查詢、列印及下載功能，以利銀行加速核對企業受影響事實，加速企業取得資金，協助穩健企業經營腳步，度過本次</w:t>
      </w:r>
      <w:proofErr w:type="gramStart"/>
      <w:r w:rsidR="00514019">
        <w:rPr>
          <w:rFonts w:ascii="Times New Roman" w:eastAsia="標楷體" w:hAnsi="Times New Roman" w:cs="Times New Roman" w:hint="eastAsia"/>
          <w:sz w:val="32"/>
          <w:szCs w:val="32"/>
        </w:rPr>
        <w:t>疫</w:t>
      </w:r>
      <w:proofErr w:type="gramEnd"/>
      <w:r w:rsidR="00514019">
        <w:rPr>
          <w:rFonts w:ascii="Times New Roman" w:eastAsia="標楷體" w:hAnsi="Times New Roman" w:cs="Times New Roman" w:hint="eastAsia"/>
          <w:sz w:val="32"/>
          <w:szCs w:val="32"/>
        </w:rPr>
        <w:t>情難關。</w:t>
      </w:r>
    </w:p>
    <w:p w:rsidR="00514019" w:rsidRDefault="00514019" w:rsidP="00514019">
      <w:pPr>
        <w:pStyle w:val="a3"/>
        <w:numPr>
          <w:ilvl w:val="0"/>
          <w:numId w:val="6"/>
        </w:numPr>
        <w:spacing w:line="580" w:lineRule="exact"/>
        <w:ind w:leftChars="0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證明查詢方式</w:t>
      </w:r>
    </w:p>
    <w:p w:rsidR="00514019" w:rsidRDefault="005F0115" w:rsidP="00C04889">
      <w:pPr>
        <w:pStyle w:val="a3"/>
        <w:numPr>
          <w:ilvl w:val="0"/>
          <w:numId w:val="7"/>
        </w:numPr>
        <w:spacing w:line="580" w:lineRule="exact"/>
        <w:ind w:leftChars="0" w:left="1442" w:hanging="722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欲查詢已</w:t>
      </w:r>
      <w:r w:rsidR="00514019">
        <w:rPr>
          <w:rFonts w:ascii="Times New Roman" w:eastAsia="標楷體" w:hAnsi="Times New Roman" w:cs="Times New Roman" w:hint="eastAsia"/>
          <w:sz w:val="32"/>
          <w:szCs w:val="32"/>
        </w:rPr>
        <w:t>開立之企業受影響證明，需透過「各部會因應</w:t>
      </w:r>
      <w:r w:rsidR="00514019">
        <w:rPr>
          <w:rFonts w:ascii="Times New Roman" w:eastAsia="標楷體" w:hAnsi="Times New Roman" w:cs="Times New Roman" w:hint="eastAsia"/>
          <w:sz w:val="32"/>
          <w:szCs w:val="32"/>
        </w:rPr>
        <w:t>COVID-19</w:t>
      </w:r>
      <w:r w:rsidR="00514019">
        <w:rPr>
          <w:rFonts w:ascii="Times New Roman" w:eastAsia="標楷體" w:hAnsi="Times New Roman" w:cs="Times New Roman" w:hint="eastAsia"/>
          <w:sz w:val="32"/>
          <w:szCs w:val="32"/>
        </w:rPr>
        <w:t>紓困與振興貸款及利息補貼登錄平台」</w:t>
      </w:r>
      <w:r w:rsidR="00514019">
        <w:rPr>
          <w:rFonts w:ascii="Times New Roman" w:eastAsia="標楷體" w:hAnsi="Times New Roman" w:cs="Times New Roman" w:hint="eastAsia"/>
          <w:sz w:val="32"/>
          <w:szCs w:val="32"/>
        </w:rPr>
        <w:t>(</w:t>
      </w:r>
      <w:r w:rsidR="00514019">
        <w:rPr>
          <w:rFonts w:ascii="Times New Roman" w:eastAsia="標楷體" w:hAnsi="Times New Roman" w:cs="Times New Roman" w:hint="eastAsia"/>
          <w:sz w:val="32"/>
          <w:szCs w:val="32"/>
        </w:rPr>
        <w:t>網址：</w:t>
      </w:r>
      <w:hyperlink r:id="rId9" w:history="1">
        <w:r w:rsidR="00514019" w:rsidRPr="003E2393">
          <w:rPr>
            <w:rStyle w:val="a8"/>
            <w:rFonts w:ascii="Times New Roman" w:eastAsia="標楷體" w:hAnsi="Times New Roman" w:cs="Times New Roman"/>
            <w:sz w:val="32"/>
            <w:szCs w:val="32"/>
          </w:rPr>
          <w:t>https://0800056476.sme.gov.tw/smeloans/login.php</w:t>
        </w:r>
      </w:hyperlink>
      <w:r w:rsidR="00514019">
        <w:rPr>
          <w:rFonts w:ascii="Times New Roman" w:eastAsia="標楷體" w:hAnsi="Times New Roman" w:cs="Times New Roman" w:hint="eastAsia"/>
          <w:sz w:val="32"/>
          <w:szCs w:val="32"/>
        </w:rPr>
        <w:t>)</w:t>
      </w:r>
      <w:r w:rsidR="00514019">
        <w:rPr>
          <w:rFonts w:ascii="Times New Roman" w:eastAsia="標楷體" w:hAnsi="Times New Roman" w:cs="Times New Roman" w:hint="eastAsia"/>
          <w:sz w:val="32"/>
          <w:szCs w:val="32"/>
        </w:rPr>
        <w:t>，並透過各分行</w:t>
      </w:r>
      <w:r w:rsidR="00C04889">
        <w:rPr>
          <w:rFonts w:ascii="Times New Roman" w:eastAsia="標楷體" w:hAnsi="Times New Roman" w:cs="Times New Roman" w:hint="eastAsia"/>
          <w:sz w:val="32"/>
          <w:szCs w:val="32"/>
        </w:rPr>
        <w:t>帳號密碼以及驗證碼登入後進行查詢。</w:t>
      </w:r>
    </w:p>
    <w:p w:rsidR="00C04889" w:rsidRDefault="00C04889" w:rsidP="00C04889">
      <w:pPr>
        <w:pStyle w:val="a3"/>
        <w:numPr>
          <w:ilvl w:val="0"/>
          <w:numId w:val="7"/>
        </w:numPr>
        <w:spacing w:line="580" w:lineRule="exact"/>
        <w:ind w:leftChars="0" w:left="1442" w:hanging="722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為完善個資之保護，每</w:t>
      </w:r>
      <w:proofErr w:type="gramStart"/>
      <w:r>
        <w:rPr>
          <w:rFonts w:ascii="Times New Roman" w:eastAsia="標楷體" w:hAnsi="Times New Roman" w:cs="Times New Roman" w:hint="eastAsia"/>
          <w:sz w:val="32"/>
          <w:szCs w:val="32"/>
        </w:rPr>
        <w:t>個</w:t>
      </w:r>
      <w:proofErr w:type="gramEnd"/>
      <w:r>
        <w:rPr>
          <w:rFonts w:ascii="Times New Roman" w:eastAsia="標楷體" w:hAnsi="Times New Roman" w:cs="Times New Roman" w:hint="eastAsia"/>
          <w:sz w:val="32"/>
          <w:szCs w:val="32"/>
        </w:rPr>
        <w:t>帳號均鎖定</w:t>
      </w:r>
      <w:r>
        <w:rPr>
          <w:rFonts w:ascii="Times New Roman" w:eastAsia="標楷體" w:hAnsi="Times New Roman" w:cs="Times New Roman" w:hint="eastAsia"/>
          <w:sz w:val="32"/>
          <w:szCs w:val="32"/>
        </w:rPr>
        <w:t>IP</w:t>
      </w:r>
      <w:r>
        <w:rPr>
          <w:rFonts w:ascii="Times New Roman" w:eastAsia="標楷體" w:hAnsi="Times New Roman" w:cs="Times New Roman" w:hint="eastAsia"/>
          <w:sz w:val="32"/>
          <w:szCs w:val="32"/>
        </w:rPr>
        <w:t>位址，僅能透過</w:t>
      </w:r>
      <w:r w:rsidR="00A205FC">
        <w:rPr>
          <w:rFonts w:ascii="Times New Roman" w:eastAsia="標楷體" w:hAnsi="Times New Roman" w:cs="Times New Roman" w:hint="eastAsia"/>
          <w:sz w:val="32"/>
          <w:szCs w:val="32"/>
        </w:rPr>
        <w:t>各</w:t>
      </w:r>
      <w:r>
        <w:rPr>
          <w:rFonts w:ascii="Times New Roman" w:eastAsia="標楷體" w:hAnsi="Times New Roman" w:cs="Times New Roman" w:hint="eastAsia"/>
          <w:sz w:val="32"/>
          <w:szCs w:val="32"/>
        </w:rPr>
        <w:t>分行電腦查詢、列印及下載受影響證明。</w:t>
      </w:r>
    </w:p>
    <w:p w:rsidR="00C04889" w:rsidRDefault="00C04889" w:rsidP="00C04889">
      <w:pPr>
        <w:pStyle w:val="a3"/>
        <w:numPr>
          <w:ilvl w:val="0"/>
          <w:numId w:val="7"/>
        </w:numPr>
        <w:spacing w:line="580" w:lineRule="exact"/>
        <w:ind w:leftChars="0" w:left="1442" w:hanging="722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查詢方式說明如下：</w:t>
      </w:r>
    </w:p>
    <w:tbl>
      <w:tblPr>
        <w:tblStyle w:val="af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781"/>
        <w:gridCol w:w="7619"/>
      </w:tblGrid>
      <w:tr w:rsidR="00C04889" w:rsidRPr="00A205FC" w:rsidTr="00A205FC">
        <w:trPr>
          <w:tblHeader/>
        </w:trPr>
        <w:tc>
          <w:tcPr>
            <w:tcW w:w="454" w:type="dxa"/>
            <w:shd w:val="clear" w:color="auto" w:fill="D9D9D9" w:themeFill="background1" w:themeFillShade="D9"/>
            <w:vAlign w:val="center"/>
          </w:tcPr>
          <w:p w:rsidR="00C04889" w:rsidRPr="00A205FC" w:rsidRDefault="00C04889" w:rsidP="00C04889">
            <w:pPr>
              <w:pStyle w:val="a3"/>
              <w:spacing w:line="58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</w:pPr>
            <w:r w:rsidRPr="00A205FC">
              <w:rPr>
                <w:rFonts w:ascii="Times New Roman" w:eastAsia="標楷體" w:hAnsi="Times New Roman" w:cs="Times New Roman" w:hint="eastAsia"/>
                <w:b/>
                <w:sz w:val="28"/>
                <w:szCs w:val="32"/>
              </w:rPr>
              <w:t>編號</w:t>
            </w: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:rsidR="00C04889" w:rsidRPr="00A205FC" w:rsidRDefault="00C04889" w:rsidP="00C04889">
            <w:pPr>
              <w:pStyle w:val="a3"/>
              <w:spacing w:line="58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</w:pPr>
            <w:r w:rsidRPr="00A205FC">
              <w:rPr>
                <w:rFonts w:ascii="Times New Roman" w:eastAsia="標楷體" w:hAnsi="Times New Roman" w:cs="Times New Roman" w:hint="eastAsia"/>
                <w:b/>
                <w:sz w:val="28"/>
                <w:szCs w:val="32"/>
              </w:rPr>
              <w:t>步驟說明</w:t>
            </w:r>
          </w:p>
        </w:tc>
        <w:tc>
          <w:tcPr>
            <w:tcW w:w="7619" w:type="dxa"/>
            <w:shd w:val="clear" w:color="auto" w:fill="D9D9D9" w:themeFill="background1" w:themeFillShade="D9"/>
            <w:vAlign w:val="center"/>
          </w:tcPr>
          <w:p w:rsidR="00C04889" w:rsidRPr="00A205FC" w:rsidRDefault="00C04889" w:rsidP="00C04889">
            <w:pPr>
              <w:pStyle w:val="a3"/>
              <w:spacing w:line="58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32"/>
              </w:rPr>
            </w:pPr>
            <w:r w:rsidRPr="00A205FC">
              <w:rPr>
                <w:rFonts w:ascii="Times New Roman" w:eastAsia="標楷體" w:hAnsi="Times New Roman" w:cs="Times New Roman" w:hint="eastAsia"/>
                <w:b/>
                <w:sz w:val="28"/>
                <w:szCs w:val="32"/>
              </w:rPr>
              <w:t>畫面示意</w:t>
            </w:r>
          </w:p>
        </w:tc>
      </w:tr>
      <w:tr w:rsidR="00C04889" w:rsidRPr="00A205FC" w:rsidTr="00A205FC">
        <w:tc>
          <w:tcPr>
            <w:tcW w:w="454" w:type="dxa"/>
            <w:vAlign w:val="center"/>
          </w:tcPr>
          <w:p w:rsidR="00C04889" w:rsidRPr="00A205FC" w:rsidRDefault="00C04889" w:rsidP="00C04889">
            <w:pPr>
              <w:pStyle w:val="a3"/>
              <w:spacing w:line="58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32"/>
              </w:rPr>
            </w:pPr>
            <w:r w:rsidRPr="00A205FC">
              <w:rPr>
                <w:rFonts w:ascii="Times New Roman" w:eastAsia="標楷體" w:hAnsi="Times New Roman" w:cs="Times New Roman" w:hint="eastAsia"/>
                <w:szCs w:val="32"/>
              </w:rPr>
              <w:lastRenderedPageBreak/>
              <w:t>1</w:t>
            </w:r>
          </w:p>
        </w:tc>
        <w:tc>
          <w:tcPr>
            <w:tcW w:w="1781" w:type="dxa"/>
            <w:vAlign w:val="center"/>
          </w:tcPr>
          <w:p w:rsidR="00C04889" w:rsidRPr="00A205FC" w:rsidRDefault="00C04889" w:rsidP="00C04889">
            <w:pPr>
              <w:pStyle w:val="a3"/>
              <w:spacing w:line="580" w:lineRule="exact"/>
              <w:ind w:leftChars="0" w:left="0"/>
              <w:jc w:val="both"/>
              <w:rPr>
                <w:rFonts w:ascii="Times New Roman" w:eastAsia="標楷體" w:hAnsi="Times New Roman" w:cs="Times New Roman"/>
                <w:szCs w:val="32"/>
              </w:rPr>
            </w:pPr>
            <w:r w:rsidRPr="00A205FC">
              <w:rPr>
                <w:rFonts w:ascii="Times New Roman" w:eastAsia="標楷體" w:hAnsi="Times New Roman" w:cs="Times New Roman" w:hint="eastAsia"/>
                <w:szCs w:val="32"/>
              </w:rPr>
              <w:t>登入帳號密碼及驗證碼</w:t>
            </w:r>
          </w:p>
        </w:tc>
        <w:tc>
          <w:tcPr>
            <w:tcW w:w="7619" w:type="dxa"/>
            <w:vAlign w:val="center"/>
          </w:tcPr>
          <w:p w:rsidR="00C04889" w:rsidRPr="00CE41CB" w:rsidRDefault="00CE41CB" w:rsidP="00CE41CB">
            <w:r w:rsidRPr="00CE41CB">
              <w:drawing>
                <wp:inline distT="0" distB="0" distL="0" distR="0" wp14:anchorId="6A2F7DA0" wp14:editId="3AF35252">
                  <wp:extent cx="4523509" cy="2532432"/>
                  <wp:effectExtent l="0" t="0" r="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654" cy="253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889" w:rsidRPr="00A205FC" w:rsidTr="00A205FC">
        <w:tc>
          <w:tcPr>
            <w:tcW w:w="454" w:type="dxa"/>
            <w:vAlign w:val="center"/>
          </w:tcPr>
          <w:p w:rsidR="00C04889" w:rsidRPr="00A205FC" w:rsidRDefault="00C04889" w:rsidP="00C04889">
            <w:pPr>
              <w:pStyle w:val="a3"/>
              <w:spacing w:line="58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32"/>
              </w:rPr>
            </w:pPr>
            <w:r w:rsidRPr="00A205FC">
              <w:rPr>
                <w:rFonts w:ascii="Times New Roman" w:eastAsia="標楷體" w:hAnsi="Times New Roman" w:cs="Times New Roman" w:hint="eastAsia"/>
                <w:szCs w:val="32"/>
              </w:rPr>
              <w:t>2</w:t>
            </w:r>
          </w:p>
        </w:tc>
        <w:tc>
          <w:tcPr>
            <w:tcW w:w="1781" w:type="dxa"/>
            <w:vAlign w:val="center"/>
          </w:tcPr>
          <w:p w:rsidR="00C04889" w:rsidRPr="00A205FC" w:rsidRDefault="00C04889" w:rsidP="000A1589">
            <w:pPr>
              <w:pStyle w:val="a3"/>
              <w:spacing w:line="580" w:lineRule="exact"/>
              <w:ind w:leftChars="0" w:left="0"/>
              <w:jc w:val="both"/>
              <w:rPr>
                <w:rFonts w:ascii="Times New Roman" w:eastAsia="標楷體" w:hAnsi="Times New Roman" w:cs="Times New Roman"/>
                <w:szCs w:val="32"/>
              </w:rPr>
            </w:pPr>
            <w:r w:rsidRPr="00A205FC">
              <w:rPr>
                <w:rFonts w:ascii="Times New Roman" w:eastAsia="標楷體" w:hAnsi="Times New Roman" w:cs="Times New Roman" w:hint="eastAsia"/>
                <w:szCs w:val="32"/>
              </w:rPr>
              <w:t>進入受影</w:t>
            </w:r>
            <w:bookmarkStart w:id="0" w:name="_GoBack"/>
            <w:bookmarkEnd w:id="0"/>
            <w:r w:rsidRPr="00A205FC">
              <w:rPr>
                <w:rFonts w:ascii="Times New Roman" w:eastAsia="標楷體" w:hAnsi="Times New Roman" w:cs="Times New Roman" w:hint="eastAsia"/>
                <w:szCs w:val="32"/>
              </w:rPr>
              <w:t>響事業證明查詢專區</w:t>
            </w:r>
          </w:p>
        </w:tc>
        <w:tc>
          <w:tcPr>
            <w:tcW w:w="7619" w:type="dxa"/>
            <w:vAlign w:val="center"/>
          </w:tcPr>
          <w:p w:rsidR="00C04889" w:rsidRPr="00A205FC" w:rsidRDefault="000A1589" w:rsidP="00C04889">
            <w:r>
              <w:rPr>
                <w:noProof/>
              </w:rPr>
              <w:drawing>
                <wp:inline distT="0" distB="0" distL="0" distR="0" wp14:anchorId="44C51E76" wp14:editId="7FD472E3">
                  <wp:extent cx="4565073" cy="3149055"/>
                  <wp:effectExtent l="0" t="0" r="698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7858" cy="31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889" w:rsidRPr="00A205FC" w:rsidTr="00A205FC">
        <w:tc>
          <w:tcPr>
            <w:tcW w:w="454" w:type="dxa"/>
            <w:vAlign w:val="center"/>
          </w:tcPr>
          <w:p w:rsidR="00C04889" w:rsidRPr="00A205FC" w:rsidRDefault="00C04889" w:rsidP="00C04889">
            <w:pPr>
              <w:pStyle w:val="a3"/>
              <w:spacing w:line="58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32"/>
              </w:rPr>
            </w:pPr>
            <w:r w:rsidRPr="00A205FC">
              <w:rPr>
                <w:rFonts w:ascii="Times New Roman" w:eastAsia="標楷體" w:hAnsi="Times New Roman" w:cs="Times New Roman" w:hint="eastAsia"/>
                <w:szCs w:val="32"/>
              </w:rPr>
              <w:lastRenderedPageBreak/>
              <w:t>3</w:t>
            </w:r>
          </w:p>
        </w:tc>
        <w:tc>
          <w:tcPr>
            <w:tcW w:w="1781" w:type="dxa"/>
            <w:vAlign w:val="center"/>
          </w:tcPr>
          <w:p w:rsidR="00C04889" w:rsidRPr="00A205FC" w:rsidRDefault="00C04889" w:rsidP="00C04889">
            <w:pPr>
              <w:pStyle w:val="a3"/>
              <w:spacing w:line="58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32"/>
              </w:rPr>
            </w:pPr>
            <w:r w:rsidRPr="00A205FC">
              <w:rPr>
                <w:rFonts w:ascii="Times New Roman" w:eastAsia="標楷體" w:hAnsi="Times New Roman" w:cs="Times New Roman" w:hint="eastAsia"/>
                <w:szCs w:val="32"/>
              </w:rPr>
              <w:t>輸入查詢企業統</w:t>
            </w:r>
            <w:r w:rsidR="00A205FC">
              <w:rPr>
                <w:rFonts w:ascii="Times New Roman" w:eastAsia="標楷體" w:hAnsi="Times New Roman" w:cs="Times New Roman" w:hint="eastAsia"/>
                <w:szCs w:val="32"/>
              </w:rPr>
              <w:t>一</w:t>
            </w:r>
            <w:r w:rsidRPr="00A205FC">
              <w:rPr>
                <w:rFonts w:ascii="Times New Roman" w:eastAsia="標楷體" w:hAnsi="Times New Roman" w:cs="Times New Roman" w:hint="eastAsia"/>
                <w:szCs w:val="32"/>
              </w:rPr>
              <w:t>編</w:t>
            </w:r>
            <w:r w:rsidR="00A205FC">
              <w:rPr>
                <w:rFonts w:ascii="Times New Roman" w:eastAsia="標楷體" w:hAnsi="Times New Roman" w:cs="Times New Roman" w:hint="eastAsia"/>
                <w:szCs w:val="32"/>
              </w:rPr>
              <w:t>號</w:t>
            </w:r>
          </w:p>
        </w:tc>
        <w:tc>
          <w:tcPr>
            <w:tcW w:w="7619" w:type="dxa"/>
            <w:vAlign w:val="center"/>
          </w:tcPr>
          <w:p w:rsidR="00C04889" w:rsidRPr="00A205FC" w:rsidRDefault="00C04889" w:rsidP="00C04889">
            <w:r w:rsidRPr="00A205FC">
              <w:rPr>
                <w:noProof/>
              </w:rPr>
              <w:drawing>
                <wp:inline distT="0" distB="0" distL="0" distR="0" wp14:anchorId="681E4AF6" wp14:editId="6D2EA33F">
                  <wp:extent cx="4541295" cy="2703753"/>
                  <wp:effectExtent l="0" t="0" r="0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392" cy="270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889" w:rsidRPr="00A205FC" w:rsidTr="00A205FC">
        <w:tc>
          <w:tcPr>
            <w:tcW w:w="454" w:type="dxa"/>
            <w:vAlign w:val="center"/>
          </w:tcPr>
          <w:p w:rsidR="00C04889" w:rsidRPr="00A205FC" w:rsidRDefault="00C04889" w:rsidP="00C04889">
            <w:pPr>
              <w:pStyle w:val="a3"/>
              <w:spacing w:line="58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32"/>
              </w:rPr>
            </w:pPr>
            <w:r w:rsidRPr="00A205FC">
              <w:rPr>
                <w:rFonts w:ascii="Times New Roman" w:eastAsia="標楷體" w:hAnsi="Times New Roman" w:cs="Times New Roman" w:hint="eastAsia"/>
                <w:szCs w:val="32"/>
              </w:rPr>
              <w:t>4</w:t>
            </w:r>
          </w:p>
        </w:tc>
        <w:tc>
          <w:tcPr>
            <w:tcW w:w="1781" w:type="dxa"/>
            <w:vAlign w:val="center"/>
          </w:tcPr>
          <w:p w:rsidR="00C04889" w:rsidRPr="00A205FC" w:rsidRDefault="00C04889" w:rsidP="00C04889">
            <w:pPr>
              <w:pStyle w:val="a3"/>
              <w:spacing w:line="58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32"/>
              </w:rPr>
            </w:pPr>
            <w:r w:rsidRPr="00A205FC">
              <w:rPr>
                <w:rFonts w:ascii="Times New Roman" w:eastAsia="標楷體" w:hAnsi="Times New Roman" w:cs="Times New Roman" w:hint="eastAsia"/>
                <w:szCs w:val="32"/>
              </w:rPr>
              <w:t>查詢結果顯示</w:t>
            </w:r>
          </w:p>
        </w:tc>
        <w:tc>
          <w:tcPr>
            <w:tcW w:w="7619" w:type="dxa"/>
            <w:vAlign w:val="center"/>
          </w:tcPr>
          <w:p w:rsidR="00C04889" w:rsidRPr="00A205FC" w:rsidRDefault="00C04889" w:rsidP="00C04889">
            <w:r w:rsidRPr="00A205FC">
              <w:rPr>
                <w:noProof/>
              </w:rPr>
              <w:drawing>
                <wp:inline distT="0" distB="0" distL="0" distR="0" wp14:anchorId="268FBC89" wp14:editId="7340A31E">
                  <wp:extent cx="4541520" cy="2994039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20" cy="299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889" w:rsidRPr="00A205FC" w:rsidTr="00A205FC">
        <w:tc>
          <w:tcPr>
            <w:tcW w:w="454" w:type="dxa"/>
            <w:vAlign w:val="center"/>
          </w:tcPr>
          <w:p w:rsidR="00C04889" w:rsidRPr="00A205FC" w:rsidRDefault="00C04889" w:rsidP="00C04889">
            <w:pPr>
              <w:pStyle w:val="a3"/>
              <w:spacing w:line="58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32"/>
              </w:rPr>
            </w:pPr>
            <w:r w:rsidRPr="00A205FC">
              <w:rPr>
                <w:rFonts w:ascii="Times New Roman" w:eastAsia="標楷體" w:hAnsi="Times New Roman" w:cs="Times New Roman" w:hint="eastAsia"/>
                <w:szCs w:val="32"/>
              </w:rPr>
              <w:lastRenderedPageBreak/>
              <w:t>5</w:t>
            </w:r>
          </w:p>
        </w:tc>
        <w:tc>
          <w:tcPr>
            <w:tcW w:w="1781" w:type="dxa"/>
            <w:vAlign w:val="center"/>
          </w:tcPr>
          <w:p w:rsidR="00C04889" w:rsidRPr="00A205FC" w:rsidRDefault="00C04889" w:rsidP="00C04889">
            <w:pPr>
              <w:pStyle w:val="a3"/>
              <w:spacing w:line="58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32"/>
              </w:rPr>
            </w:pPr>
            <w:r w:rsidRPr="00A205FC">
              <w:rPr>
                <w:rFonts w:ascii="Times New Roman" w:eastAsia="標楷體" w:hAnsi="Times New Roman" w:cs="Times New Roman" w:hint="eastAsia"/>
                <w:szCs w:val="32"/>
              </w:rPr>
              <w:t>點擊查看詳細可顯示受影響證明</w:t>
            </w:r>
          </w:p>
        </w:tc>
        <w:tc>
          <w:tcPr>
            <w:tcW w:w="7619" w:type="dxa"/>
            <w:vAlign w:val="center"/>
          </w:tcPr>
          <w:p w:rsidR="00C04889" w:rsidRPr="00A205FC" w:rsidRDefault="00C04889" w:rsidP="00C04889">
            <w:r w:rsidRPr="00A205FC">
              <w:rPr>
                <w:noProof/>
              </w:rPr>
              <w:drawing>
                <wp:inline distT="0" distB="0" distL="0" distR="0" wp14:anchorId="13D6A787" wp14:editId="2CE5A6DC">
                  <wp:extent cx="5486400" cy="4335145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33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889" w:rsidRPr="00A205FC" w:rsidTr="00A205FC">
        <w:tc>
          <w:tcPr>
            <w:tcW w:w="454" w:type="dxa"/>
            <w:vAlign w:val="center"/>
          </w:tcPr>
          <w:p w:rsidR="00C04889" w:rsidRPr="00A205FC" w:rsidRDefault="00C04889" w:rsidP="00C04889">
            <w:pPr>
              <w:pStyle w:val="a3"/>
              <w:spacing w:line="58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32"/>
              </w:rPr>
            </w:pPr>
            <w:r w:rsidRPr="00A205FC">
              <w:rPr>
                <w:rFonts w:ascii="Times New Roman" w:eastAsia="標楷體" w:hAnsi="Times New Roman" w:cs="Times New Roman" w:hint="eastAsia"/>
                <w:szCs w:val="32"/>
              </w:rPr>
              <w:lastRenderedPageBreak/>
              <w:t>6</w:t>
            </w:r>
          </w:p>
        </w:tc>
        <w:tc>
          <w:tcPr>
            <w:tcW w:w="1781" w:type="dxa"/>
            <w:vAlign w:val="center"/>
          </w:tcPr>
          <w:p w:rsidR="00C04889" w:rsidRPr="00A205FC" w:rsidRDefault="00A205FC" w:rsidP="00C04889">
            <w:pPr>
              <w:pStyle w:val="a3"/>
              <w:spacing w:line="58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Cs w:val="32"/>
              </w:rPr>
            </w:pPr>
            <w:r w:rsidRPr="00A205FC">
              <w:rPr>
                <w:rFonts w:ascii="Times New Roman" w:eastAsia="標楷體" w:hAnsi="Times New Roman" w:cs="Times New Roman" w:hint="eastAsia"/>
                <w:szCs w:val="32"/>
              </w:rPr>
              <w:t>點擊列印或另存</w:t>
            </w:r>
            <w:r w:rsidRPr="00A205FC">
              <w:rPr>
                <w:rFonts w:ascii="Times New Roman" w:eastAsia="標楷體" w:hAnsi="Times New Roman" w:cs="Times New Roman" w:hint="eastAsia"/>
                <w:szCs w:val="32"/>
              </w:rPr>
              <w:t>PDF</w:t>
            </w:r>
            <w:r w:rsidRPr="00A205FC">
              <w:rPr>
                <w:rFonts w:ascii="Times New Roman" w:eastAsia="標楷體" w:hAnsi="Times New Roman" w:cs="Times New Roman" w:hint="eastAsia"/>
                <w:szCs w:val="32"/>
              </w:rPr>
              <w:t>檔即可</w:t>
            </w:r>
            <w:proofErr w:type="gramStart"/>
            <w:r w:rsidRPr="00A205FC">
              <w:rPr>
                <w:rFonts w:ascii="Times New Roman" w:eastAsia="標楷體" w:hAnsi="Times New Roman" w:cs="Times New Roman" w:hint="eastAsia"/>
                <w:szCs w:val="32"/>
              </w:rPr>
              <w:t>透過線上取得</w:t>
            </w:r>
            <w:proofErr w:type="gramEnd"/>
            <w:r w:rsidRPr="00A205FC">
              <w:rPr>
                <w:rFonts w:ascii="Times New Roman" w:eastAsia="標楷體" w:hAnsi="Times New Roman" w:cs="Times New Roman" w:hint="eastAsia"/>
                <w:szCs w:val="32"/>
              </w:rPr>
              <w:t>證明</w:t>
            </w:r>
          </w:p>
        </w:tc>
        <w:tc>
          <w:tcPr>
            <w:tcW w:w="7619" w:type="dxa"/>
            <w:vAlign w:val="center"/>
          </w:tcPr>
          <w:p w:rsidR="00C04889" w:rsidRPr="00A205FC" w:rsidRDefault="00A205FC" w:rsidP="00C04889">
            <w:pPr>
              <w:rPr>
                <w:noProof/>
              </w:rPr>
            </w:pPr>
            <w:r w:rsidRPr="00A205FC">
              <w:rPr>
                <w:noProof/>
              </w:rPr>
              <w:drawing>
                <wp:inline distT="0" distB="0" distL="0" distR="0" wp14:anchorId="00E112B3" wp14:editId="5596FAFF">
                  <wp:extent cx="4313294" cy="6241321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3294" cy="624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115" w:rsidRPr="00526F50" w:rsidRDefault="005F0115" w:rsidP="00526F50">
      <w:pPr>
        <w:spacing w:line="58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</w:p>
    <w:sectPr w:rsidR="005F0115" w:rsidRPr="00526F50" w:rsidSect="00B9709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6A0" w:rsidRDefault="00EA76A0" w:rsidP="00701D9D">
      <w:r>
        <w:separator/>
      </w:r>
    </w:p>
  </w:endnote>
  <w:endnote w:type="continuationSeparator" w:id="0">
    <w:p w:rsidR="00EA76A0" w:rsidRDefault="00EA76A0" w:rsidP="00701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6A0" w:rsidRDefault="00EA76A0" w:rsidP="00701D9D">
      <w:r>
        <w:separator/>
      </w:r>
    </w:p>
  </w:footnote>
  <w:footnote w:type="continuationSeparator" w:id="0">
    <w:p w:rsidR="00EA76A0" w:rsidRDefault="00EA76A0" w:rsidP="00701D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272C3"/>
    <w:multiLevelType w:val="hybridMultilevel"/>
    <w:tmpl w:val="016E566A"/>
    <w:lvl w:ilvl="0" w:tplc="1120605C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07C23F59"/>
    <w:multiLevelType w:val="hybridMultilevel"/>
    <w:tmpl w:val="016E566A"/>
    <w:lvl w:ilvl="0" w:tplc="1120605C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12D70015"/>
    <w:multiLevelType w:val="hybridMultilevel"/>
    <w:tmpl w:val="AF340D62"/>
    <w:lvl w:ilvl="0" w:tplc="6180CB8A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1B7604"/>
    <w:multiLevelType w:val="hybridMultilevel"/>
    <w:tmpl w:val="58EE18AA"/>
    <w:lvl w:ilvl="0" w:tplc="91E0CC4C">
      <w:start w:val="1"/>
      <w:numFmt w:val="decimal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47A7D52"/>
    <w:multiLevelType w:val="hybridMultilevel"/>
    <w:tmpl w:val="2A3209DC"/>
    <w:lvl w:ilvl="0" w:tplc="D35C1B78">
      <w:start w:val="1"/>
      <w:numFmt w:val="ideographLegalTraditional"/>
      <w:lvlText w:val="%1、"/>
      <w:lvlJc w:val="left"/>
      <w:pPr>
        <w:ind w:left="81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55A002A"/>
    <w:multiLevelType w:val="hybridMultilevel"/>
    <w:tmpl w:val="62C46210"/>
    <w:lvl w:ilvl="0" w:tplc="8426478E">
      <w:start w:val="1"/>
      <w:numFmt w:val="decimal"/>
      <w:lvlText w:val="%1."/>
      <w:lvlJc w:val="left"/>
      <w:pPr>
        <w:ind w:left="1691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91" w:hanging="480"/>
      </w:pPr>
    </w:lvl>
    <w:lvl w:ilvl="2" w:tplc="0409001B" w:tentative="1">
      <w:start w:val="1"/>
      <w:numFmt w:val="lowerRoman"/>
      <w:lvlText w:val="%3."/>
      <w:lvlJc w:val="right"/>
      <w:pPr>
        <w:ind w:left="2771" w:hanging="480"/>
      </w:pPr>
    </w:lvl>
    <w:lvl w:ilvl="3" w:tplc="0409000F" w:tentative="1">
      <w:start w:val="1"/>
      <w:numFmt w:val="decimal"/>
      <w:lvlText w:val="%4."/>
      <w:lvlJc w:val="left"/>
      <w:pPr>
        <w:ind w:left="32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31" w:hanging="480"/>
      </w:pPr>
    </w:lvl>
    <w:lvl w:ilvl="5" w:tplc="0409001B" w:tentative="1">
      <w:start w:val="1"/>
      <w:numFmt w:val="lowerRoman"/>
      <w:lvlText w:val="%6."/>
      <w:lvlJc w:val="right"/>
      <w:pPr>
        <w:ind w:left="4211" w:hanging="480"/>
      </w:pPr>
    </w:lvl>
    <w:lvl w:ilvl="6" w:tplc="0409000F" w:tentative="1">
      <w:start w:val="1"/>
      <w:numFmt w:val="decimal"/>
      <w:lvlText w:val="%7."/>
      <w:lvlJc w:val="left"/>
      <w:pPr>
        <w:ind w:left="46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71" w:hanging="480"/>
      </w:pPr>
    </w:lvl>
    <w:lvl w:ilvl="8" w:tplc="0409001B" w:tentative="1">
      <w:start w:val="1"/>
      <w:numFmt w:val="lowerRoman"/>
      <w:lvlText w:val="%9."/>
      <w:lvlJc w:val="right"/>
      <w:pPr>
        <w:ind w:left="5651" w:hanging="480"/>
      </w:pPr>
    </w:lvl>
  </w:abstractNum>
  <w:abstractNum w:abstractNumId="6">
    <w:nsid w:val="407B7365"/>
    <w:multiLevelType w:val="hybridMultilevel"/>
    <w:tmpl w:val="58EE18AA"/>
    <w:lvl w:ilvl="0" w:tplc="91E0CC4C">
      <w:start w:val="1"/>
      <w:numFmt w:val="decimal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16B6D84"/>
    <w:multiLevelType w:val="hybridMultilevel"/>
    <w:tmpl w:val="D9CE2F40"/>
    <w:lvl w:ilvl="0" w:tplc="67F8193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0E35289"/>
    <w:multiLevelType w:val="hybridMultilevel"/>
    <w:tmpl w:val="0DA28438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9">
    <w:nsid w:val="5FDC4308"/>
    <w:multiLevelType w:val="hybridMultilevel"/>
    <w:tmpl w:val="BA0CEC8A"/>
    <w:lvl w:ilvl="0" w:tplc="04090015">
      <w:start w:val="1"/>
      <w:numFmt w:val="taiwaneseCountingThousand"/>
      <w:lvlText w:val="%1、"/>
      <w:lvlJc w:val="left"/>
      <w:pPr>
        <w:ind w:left="624" w:hanging="480"/>
      </w:pPr>
    </w:lvl>
    <w:lvl w:ilvl="1" w:tplc="7AA8E676">
      <w:start w:val="1"/>
      <w:numFmt w:val="taiwaneseCountingThousand"/>
      <w:lvlText w:val="(%2)"/>
      <w:lvlJc w:val="left"/>
      <w:pPr>
        <w:ind w:left="2097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577" w:hanging="480"/>
      </w:pPr>
    </w:lvl>
    <w:lvl w:ilvl="3" w:tplc="0409000F" w:tentative="1">
      <w:start w:val="1"/>
      <w:numFmt w:val="decimal"/>
      <w:lvlText w:val="%4."/>
      <w:lvlJc w:val="left"/>
      <w:pPr>
        <w:ind w:left="30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7" w:hanging="480"/>
      </w:pPr>
    </w:lvl>
    <w:lvl w:ilvl="5" w:tplc="0409001B" w:tentative="1">
      <w:start w:val="1"/>
      <w:numFmt w:val="lowerRoman"/>
      <w:lvlText w:val="%6."/>
      <w:lvlJc w:val="right"/>
      <w:pPr>
        <w:ind w:left="4017" w:hanging="480"/>
      </w:pPr>
    </w:lvl>
    <w:lvl w:ilvl="6" w:tplc="0409000F" w:tentative="1">
      <w:start w:val="1"/>
      <w:numFmt w:val="decimal"/>
      <w:lvlText w:val="%7."/>
      <w:lvlJc w:val="left"/>
      <w:pPr>
        <w:ind w:left="449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7" w:hanging="480"/>
      </w:pPr>
    </w:lvl>
    <w:lvl w:ilvl="8" w:tplc="0409001B" w:tentative="1">
      <w:start w:val="1"/>
      <w:numFmt w:val="lowerRoman"/>
      <w:lvlText w:val="%9."/>
      <w:lvlJc w:val="right"/>
      <w:pPr>
        <w:ind w:left="5457" w:hanging="480"/>
      </w:pPr>
    </w:lvl>
  </w:abstractNum>
  <w:abstractNum w:abstractNumId="10">
    <w:nsid w:val="67823A08"/>
    <w:multiLevelType w:val="hybridMultilevel"/>
    <w:tmpl w:val="BA0CEC8A"/>
    <w:lvl w:ilvl="0" w:tplc="04090015">
      <w:start w:val="1"/>
      <w:numFmt w:val="taiwaneseCountingThousand"/>
      <w:lvlText w:val="%1、"/>
      <w:lvlJc w:val="left"/>
      <w:pPr>
        <w:ind w:left="1615" w:hanging="480"/>
      </w:pPr>
    </w:lvl>
    <w:lvl w:ilvl="1" w:tplc="7AA8E676">
      <w:start w:val="1"/>
      <w:numFmt w:val="taiwaneseCountingThousand"/>
      <w:lvlText w:val="(%2)"/>
      <w:lvlJc w:val="left"/>
      <w:pPr>
        <w:ind w:left="2095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11">
    <w:nsid w:val="6C217A9B"/>
    <w:multiLevelType w:val="hybridMultilevel"/>
    <w:tmpl w:val="927C2478"/>
    <w:lvl w:ilvl="0" w:tplc="6AE42C86">
      <w:start w:val="1"/>
      <w:numFmt w:val="taiwaneseCountingThousand"/>
      <w:lvlText w:val="%1、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0"/>
  </w:num>
  <w:num w:numId="5">
    <w:abstractNumId w:val="5"/>
  </w:num>
  <w:num w:numId="6">
    <w:abstractNumId w:val="7"/>
  </w:num>
  <w:num w:numId="7">
    <w:abstractNumId w:val="0"/>
  </w:num>
  <w:num w:numId="8">
    <w:abstractNumId w:val="2"/>
  </w:num>
  <w:num w:numId="9">
    <w:abstractNumId w:val="11"/>
  </w:num>
  <w:num w:numId="10">
    <w:abstractNumId w:val="6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C70"/>
    <w:rsid w:val="00002214"/>
    <w:rsid w:val="00012A2D"/>
    <w:rsid w:val="00025134"/>
    <w:rsid w:val="00042FDF"/>
    <w:rsid w:val="00050D31"/>
    <w:rsid w:val="00060772"/>
    <w:rsid w:val="00065D81"/>
    <w:rsid w:val="00067976"/>
    <w:rsid w:val="000A1589"/>
    <w:rsid w:val="000A320A"/>
    <w:rsid w:val="000A4685"/>
    <w:rsid w:val="000D7BF7"/>
    <w:rsid w:val="000D7E7D"/>
    <w:rsid w:val="000E38F4"/>
    <w:rsid w:val="000F740D"/>
    <w:rsid w:val="001138B4"/>
    <w:rsid w:val="00125ADC"/>
    <w:rsid w:val="00136ED5"/>
    <w:rsid w:val="0014492B"/>
    <w:rsid w:val="001465DD"/>
    <w:rsid w:val="0015160B"/>
    <w:rsid w:val="001858E1"/>
    <w:rsid w:val="00191AB5"/>
    <w:rsid w:val="001A17B5"/>
    <w:rsid w:val="001A7D4B"/>
    <w:rsid w:val="001D3675"/>
    <w:rsid w:val="001E331E"/>
    <w:rsid w:val="001E41B6"/>
    <w:rsid w:val="0021354D"/>
    <w:rsid w:val="00253731"/>
    <w:rsid w:val="00260E4D"/>
    <w:rsid w:val="00286810"/>
    <w:rsid w:val="00290CD8"/>
    <w:rsid w:val="00291822"/>
    <w:rsid w:val="002C1383"/>
    <w:rsid w:val="002E001C"/>
    <w:rsid w:val="002E37BA"/>
    <w:rsid w:val="002F0C71"/>
    <w:rsid w:val="002F3B0B"/>
    <w:rsid w:val="00311F94"/>
    <w:rsid w:val="00336917"/>
    <w:rsid w:val="00354EEE"/>
    <w:rsid w:val="00393DCE"/>
    <w:rsid w:val="003D06EA"/>
    <w:rsid w:val="003D6FD4"/>
    <w:rsid w:val="004021C4"/>
    <w:rsid w:val="00443AF7"/>
    <w:rsid w:val="00451947"/>
    <w:rsid w:val="00493646"/>
    <w:rsid w:val="00496966"/>
    <w:rsid w:val="004B652D"/>
    <w:rsid w:val="004E7B59"/>
    <w:rsid w:val="004F7C4D"/>
    <w:rsid w:val="00500011"/>
    <w:rsid w:val="00500127"/>
    <w:rsid w:val="005043F5"/>
    <w:rsid w:val="00514019"/>
    <w:rsid w:val="00525241"/>
    <w:rsid w:val="00526F50"/>
    <w:rsid w:val="00551009"/>
    <w:rsid w:val="00557837"/>
    <w:rsid w:val="0056014C"/>
    <w:rsid w:val="00570026"/>
    <w:rsid w:val="00590C42"/>
    <w:rsid w:val="005A5AA7"/>
    <w:rsid w:val="005D3C70"/>
    <w:rsid w:val="005D689B"/>
    <w:rsid w:val="005F0115"/>
    <w:rsid w:val="005F31BA"/>
    <w:rsid w:val="005F6B71"/>
    <w:rsid w:val="0061631F"/>
    <w:rsid w:val="006203D6"/>
    <w:rsid w:val="006315CF"/>
    <w:rsid w:val="00646949"/>
    <w:rsid w:val="00651918"/>
    <w:rsid w:val="006B300C"/>
    <w:rsid w:val="006E5CA0"/>
    <w:rsid w:val="006E5D17"/>
    <w:rsid w:val="00701D9D"/>
    <w:rsid w:val="00706BC9"/>
    <w:rsid w:val="007149F3"/>
    <w:rsid w:val="007228AD"/>
    <w:rsid w:val="00724677"/>
    <w:rsid w:val="007346A5"/>
    <w:rsid w:val="00750989"/>
    <w:rsid w:val="00756D2B"/>
    <w:rsid w:val="00791495"/>
    <w:rsid w:val="007E2A41"/>
    <w:rsid w:val="007E3510"/>
    <w:rsid w:val="0080715D"/>
    <w:rsid w:val="00832CB3"/>
    <w:rsid w:val="0084005F"/>
    <w:rsid w:val="008471ED"/>
    <w:rsid w:val="00855CBC"/>
    <w:rsid w:val="00862340"/>
    <w:rsid w:val="008732EC"/>
    <w:rsid w:val="00884FF2"/>
    <w:rsid w:val="008A5C51"/>
    <w:rsid w:val="008A6BCF"/>
    <w:rsid w:val="008B00D8"/>
    <w:rsid w:val="008E153A"/>
    <w:rsid w:val="009034D8"/>
    <w:rsid w:val="00905647"/>
    <w:rsid w:val="00907266"/>
    <w:rsid w:val="00912D16"/>
    <w:rsid w:val="00914297"/>
    <w:rsid w:val="00925519"/>
    <w:rsid w:val="00951D71"/>
    <w:rsid w:val="0095591E"/>
    <w:rsid w:val="0096308E"/>
    <w:rsid w:val="00987F09"/>
    <w:rsid w:val="0099062F"/>
    <w:rsid w:val="00994628"/>
    <w:rsid w:val="009B3F50"/>
    <w:rsid w:val="009B435E"/>
    <w:rsid w:val="009C37B5"/>
    <w:rsid w:val="009C61FD"/>
    <w:rsid w:val="009D6D94"/>
    <w:rsid w:val="009E2154"/>
    <w:rsid w:val="009E7B46"/>
    <w:rsid w:val="009F68AE"/>
    <w:rsid w:val="00A158DF"/>
    <w:rsid w:val="00A205FC"/>
    <w:rsid w:val="00A23378"/>
    <w:rsid w:val="00A46AFC"/>
    <w:rsid w:val="00A92229"/>
    <w:rsid w:val="00AB2CCD"/>
    <w:rsid w:val="00AB5C4C"/>
    <w:rsid w:val="00AF03A2"/>
    <w:rsid w:val="00AF2D1F"/>
    <w:rsid w:val="00B31789"/>
    <w:rsid w:val="00B46DE1"/>
    <w:rsid w:val="00B54A7D"/>
    <w:rsid w:val="00B83033"/>
    <w:rsid w:val="00B867CE"/>
    <w:rsid w:val="00B97096"/>
    <w:rsid w:val="00B9743E"/>
    <w:rsid w:val="00BA54F1"/>
    <w:rsid w:val="00BB0930"/>
    <w:rsid w:val="00BB0F77"/>
    <w:rsid w:val="00BB1227"/>
    <w:rsid w:val="00BC136D"/>
    <w:rsid w:val="00BC5D9C"/>
    <w:rsid w:val="00BF01C7"/>
    <w:rsid w:val="00C012E9"/>
    <w:rsid w:val="00C04889"/>
    <w:rsid w:val="00C07E04"/>
    <w:rsid w:val="00C76173"/>
    <w:rsid w:val="00CB3945"/>
    <w:rsid w:val="00CD69BD"/>
    <w:rsid w:val="00CD7CD6"/>
    <w:rsid w:val="00CE41CB"/>
    <w:rsid w:val="00D16DCE"/>
    <w:rsid w:val="00D84695"/>
    <w:rsid w:val="00D85CBE"/>
    <w:rsid w:val="00DA4B51"/>
    <w:rsid w:val="00DD7446"/>
    <w:rsid w:val="00E14EE9"/>
    <w:rsid w:val="00E23533"/>
    <w:rsid w:val="00E236CF"/>
    <w:rsid w:val="00E47FFA"/>
    <w:rsid w:val="00E54D5A"/>
    <w:rsid w:val="00E64234"/>
    <w:rsid w:val="00E74F88"/>
    <w:rsid w:val="00EA73AD"/>
    <w:rsid w:val="00EA76A0"/>
    <w:rsid w:val="00EB1CDE"/>
    <w:rsid w:val="00EC65F7"/>
    <w:rsid w:val="00ED3CA5"/>
    <w:rsid w:val="00EF3AB3"/>
    <w:rsid w:val="00EF481D"/>
    <w:rsid w:val="00F026DD"/>
    <w:rsid w:val="00F06E81"/>
    <w:rsid w:val="00F174E3"/>
    <w:rsid w:val="00F27AF8"/>
    <w:rsid w:val="00F44190"/>
    <w:rsid w:val="00F53DF2"/>
    <w:rsid w:val="00F93204"/>
    <w:rsid w:val="00F954D6"/>
    <w:rsid w:val="00FA7C42"/>
    <w:rsid w:val="00FB7BA5"/>
    <w:rsid w:val="00FD1F22"/>
    <w:rsid w:val="00FE4F47"/>
    <w:rsid w:val="00FE7D62"/>
    <w:rsid w:val="00FF0E72"/>
    <w:rsid w:val="00FF2FE1"/>
    <w:rsid w:val="00FF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C7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01D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01D9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01D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01D9D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AF2D1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8">
    <w:name w:val="Hyperlink"/>
    <w:basedOn w:val="a0"/>
    <w:uiPriority w:val="99"/>
    <w:unhideWhenUsed/>
    <w:rsid w:val="00514019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C04889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C04889"/>
  </w:style>
  <w:style w:type="character" w:customStyle="1" w:styleId="ab">
    <w:name w:val="註解文字 字元"/>
    <w:basedOn w:val="a0"/>
    <w:link w:val="aa"/>
    <w:uiPriority w:val="99"/>
    <w:semiHidden/>
    <w:rsid w:val="00C04889"/>
  </w:style>
  <w:style w:type="paragraph" w:styleId="ac">
    <w:name w:val="annotation subject"/>
    <w:basedOn w:val="aa"/>
    <w:next w:val="aa"/>
    <w:link w:val="ad"/>
    <w:uiPriority w:val="99"/>
    <w:semiHidden/>
    <w:unhideWhenUsed/>
    <w:rsid w:val="00C04889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C04889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C048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C04889"/>
    <w:rPr>
      <w:rFonts w:asciiTheme="majorHAnsi" w:eastAsiaTheme="majorEastAsia" w:hAnsiTheme="majorHAnsi" w:cstheme="majorBidi"/>
      <w:sz w:val="18"/>
      <w:szCs w:val="18"/>
    </w:rPr>
  </w:style>
  <w:style w:type="table" w:styleId="af0">
    <w:name w:val="Table Grid"/>
    <w:basedOn w:val="a1"/>
    <w:uiPriority w:val="39"/>
    <w:rsid w:val="00C048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C7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01D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01D9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01D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01D9D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AF2D1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8">
    <w:name w:val="Hyperlink"/>
    <w:basedOn w:val="a0"/>
    <w:uiPriority w:val="99"/>
    <w:unhideWhenUsed/>
    <w:rsid w:val="00514019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C04889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C04889"/>
  </w:style>
  <w:style w:type="character" w:customStyle="1" w:styleId="ab">
    <w:name w:val="註解文字 字元"/>
    <w:basedOn w:val="a0"/>
    <w:link w:val="aa"/>
    <w:uiPriority w:val="99"/>
    <w:semiHidden/>
    <w:rsid w:val="00C04889"/>
  </w:style>
  <w:style w:type="paragraph" w:styleId="ac">
    <w:name w:val="annotation subject"/>
    <w:basedOn w:val="aa"/>
    <w:next w:val="aa"/>
    <w:link w:val="ad"/>
    <w:uiPriority w:val="99"/>
    <w:semiHidden/>
    <w:unhideWhenUsed/>
    <w:rsid w:val="00C04889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C04889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C048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C04889"/>
    <w:rPr>
      <w:rFonts w:asciiTheme="majorHAnsi" w:eastAsiaTheme="majorEastAsia" w:hAnsiTheme="majorHAnsi" w:cstheme="majorBidi"/>
      <w:sz w:val="18"/>
      <w:szCs w:val="18"/>
    </w:rPr>
  </w:style>
  <w:style w:type="table" w:styleId="af0">
    <w:name w:val="Table Grid"/>
    <w:basedOn w:val="a1"/>
    <w:uiPriority w:val="39"/>
    <w:rsid w:val="00C048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96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0800056476.sme.gov.tw/smeloans/login.ph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C1A89-D022-4E30-AE30-4DA385E29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88</Words>
  <Characters>503</Characters>
  <Application>Microsoft Office Word</Application>
  <DocSecurity>0</DocSecurity>
  <Lines>4</Lines>
  <Paragraphs>1</Paragraphs>
  <ScaleCrop>false</ScaleCrop>
  <Company>Toshiba</Company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劉倩華</dc:creator>
  <cp:lastModifiedBy>游雅筑</cp:lastModifiedBy>
  <cp:revision>4</cp:revision>
  <cp:lastPrinted>2021-06-25T10:45:00Z</cp:lastPrinted>
  <dcterms:created xsi:type="dcterms:W3CDTF">2021-07-01T03:11:00Z</dcterms:created>
  <dcterms:modified xsi:type="dcterms:W3CDTF">2021-07-05T12:21:00Z</dcterms:modified>
</cp:coreProperties>
</file>